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4B6239" w14:textId="2F291FEB" w:rsidR="00EC188A" w:rsidRDefault="00EC06B3">
      <w:pPr>
        <w:rPr>
          <w:b/>
          <w:bCs/>
        </w:rPr>
      </w:pPr>
      <w:r w:rsidRPr="00EC06B3">
        <w:rPr>
          <w:b/>
          <w:bCs/>
        </w:rPr>
        <w:t>Gestión comercial – Gonzalo Fuenzalida</w:t>
      </w:r>
    </w:p>
    <w:p w14:paraId="57BA44B3" w14:textId="2467EF8D" w:rsidR="006625B7" w:rsidRDefault="006625B7" w:rsidP="006625B7">
      <w:r>
        <w:rPr>
          <w:b/>
          <w:bCs/>
        </w:rPr>
        <w:t xml:space="preserve">1 – 2. </w:t>
      </w:r>
      <w:r>
        <w:t>La captación de cliente es en forma directa, a través de ferias, tales como asta chicago, congresos. Servicios de bróker. La pandemia ha impedido ir a eventos y todo se realiza por zoom, y otros medios digitales.</w:t>
      </w:r>
    </w:p>
    <w:p w14:paraId="51628988" w14:textId="4D4228F3" w:rsidR="0057599B" w:rsidRDefault="006625B7" w:rsidP="00300EB2">
      <w:r w:rsidRPr="006625B7">
        <w:rPr>
          <w:b/>
          <w:bCs/>
        </w:rPr>
        <w:t xml:space="preserve">3. </w:t>
      </w:r>
      <w:r>
        <w:t xml:space="preserve">La empresa cuenta con una alta </w:t>
      </w:r>
      <w:r w:rsidR="00E53ED3">
        <w:t>fidelidad de clientes</w:t>
      </w:r>
      <w:r w:rsidR="00300EB2">
        <w:t>, por lo mismo existen muchos clientes trabajando con nosotros por años, por ejemplo: Syngenta, CHS, Harris Moran, Kraft.</w:t>
      </w:r>
    </w:p>
    <w:p w14:paraId="7E29DE78" w14:textId="4B7A4EE7" w:rsidR="00300EB2" w:rsidRPr="00300EB2" w:rsidRDefault="00300EB2" w:rsidP="00300EB2">
      <w:pPr>
        <w:rPr>
          <w:b/>
          <w:bCs/>
        </w:rPr>
      </w:pPr>
      <w:r w:rsidRPr="00300EB2">
        <w:rPr>
          <w:b/>
          <w:bCs/>
        </w:rPr>
        <w:t>Cotización y contrato</w:t>
      </w:r>
    </w:p>
    <w:p w14:paraId="65DEB5DE" w14:textId="117BF3DA" w:rsidR="00300EB2" w:rsidRDefault="00300EB2" w:rsidP="00300EB2">
      <w:r w:rsidRPr="00300EB2">
        <w:rPr>
          <w:b/>
          <w:bCs/>
        </w:rPr>
        <w:t xml:space="preserve">4. </w:t>
      </w:r>
      <w:r>
        <w:rPr>
          <w:b/>
          <w:bCs/>
        </w:rPr>
        <w:t xml:space="preserve"> </w:t>
      </w:r>
      <w:r>
        <w:t>Los principales parámetros de calidad requeridos por un cliente son.</w:t>
      </w:r>
    </w:p>
    <w:p w14:paraId="200AF584" w14:textId="210CE330" w:rsidR="007F0164" w:rsidRDefault="00300EB2" w:rsidP="00300EB2">
      <w:r>
        <w:t xml:space="preserve">- </w:t>
      </w:r>
      <w:r w:rsidR="007F0164">
        <w:t>Pureza genética – Germinación – Pureza física</w:t>
      </w:r>
    </w:p>
    <w:p w14:paraId="43C567B2" w14:textId="44DCBA13" w:rsidR="007F0164" w:rsidRDefault="007F0164" w:rsidP="00300EB2">
      <w:r w:rsidRPr="007F0164">
        <w:rPr>
          <w:b/>
          <w:bCs/>
        </w:rPr>
        <w:t xml:space="preserve">5. </w:t>
      </w:r>
      <w:r>
        <w:rPr>
          <w:b/>
          <w:bCs/>
        </w:rPr>
        <w:t xml:space="preserve"> </w:t>
      </w:r>
      <w:r>
        <w:t>Los parámetros de calidad vienen escritos en grandes rasgos en la cotización y detallados en el contrato.</w:t>
      </w:r>
    </w:p>
    <w:p w14:paraId="62DB3E4C" w14:textId="377F3913" w:rsidR="007F0164" w:rsidRDefault="007F0164" w:rsidP="00300EB2">
      <w:r w:rsidRPr="007F0164">
        <w:rPr>
          <w:b/>
          <w:bCs/>
        </w:rPr>
        <w:t>6</w:t>
      </w:r>
      <w:r>
        <w:rPr>
          <w:b/>
          <w:bCs/>
        </w:rPr>
        <w:t>-7.</w:t>
      </w:r>
      <w:r w:rsidRPr="007F0164">
        <w:rPr>
          <w:b/>
          <w:bCs/>
        </w:rPr>
        <w:t xml:space="preserve"> </w:t>
      </w:r>
      <w:r>
        <w:t>Los parámetros de calidad en general son casi los mismos porque hay un estándar para todos los clientes, hay algunos casos que varían incluso pueden bajar los parámetros, por ejemplo: Crookham, porque es una variedad complicada de producir.</w:t>
      </w:r>
    </w:p>
    <w:p w14:paraId="57DE5D55" w14:textId="1CB291AA" w:rsidR="008E0045" w:rsidRDefault="008E0045" w:rsidP="00300EB2">
      <w:r>
        <w:rPr>
          <w:b/>
          <w:bCs/>
        </w:rPr>
        <w:t xml:space="preserve">8. </w:t>
      </w:r>
      <w:r>
        <w:t>Para los clientes es super importante enviarles información sobre el estado de sus cultivos. La información se les envía a través de reportes semanales, planillas Excel con cierta cantidad de información, o subir reportes a alguna pagina que nos da el cliente.</w:t>
      </w:r>
    </w:p>
    <w:p w14:paraId="50FCF10E" w14:textId="77777777" w:rsidR="008E0045" w:rsidRDefault="008E0045" w:rsidP="008E0045">
      <w:r w:rsidRPr="008E0045">
        <w:rPr>
          <w:b/>
          <w:bCs/>
        </w:rPr>
        <w:t xml:space="preserve">9. </w:t>
      </w:r>
      <w:r w:rsidRPr="007F0164">
        <w:rPr>
          <w:b/>
          <w:bCs/>
        </w:rPr>
        <w:t xml:space="preserve"> </w:t>
      </w:r>
      <w:r>
        <w:rPr>
          <w:b/>
          <w:bCs/>
        </w:rPr>
        <w:t xml:space="preserve"> </w:t>
      </w:r>
      <w:r>
        <w:t>Si, varía dependiendo el cliente, hay veces que representante de clientes coordinan visitas con Pinto Piga, o ellos van solos a realizar las visitas. Por contrato los campos se encuentran abiertos a libre acceso de clientes. Por tema de pandemia no se han realizado visitas últimamente.</w:t>
      </w:r>
    </w:p>
    <w:p w14:paraId="6EC4E724" w14:textId="131C8F0E" w:rsidR="008E0045" w:rsidRDefault="008E0045" w:rsidP="008E0045">
      <w:r w:rsidRPr="008E0045">
        <w:rPr>
          <w:b/>
          <w:bCs/>
        </w:rPr>
        <w:t>10</w:t>
      </w:r>
      <w:r w:rsidR="00F04BF0">
        <w:rPr>
          <w:b/>
          <w:bCs/>
        </w:rPr>
        <w:t xml:space="preserve">- 11. </w:t>
      </w:r>
      <w:r>
        <w:t xml:space="preserve">En caso de reclamo de clientes, </w:t>
      </w:r>
      <w:r w:rsidR="00F04BF0">
        <w:t>antes del envío se hace la corrección pertinente. Si esta ya se exportó es poco lo que se puede hacer, pero principalmente se negocia el precio o se le hace alguna compensación económica, junto con las disculpas correspondientes.</w:t>
      </w:r>
    </w:p>
    <w:p w14:paraId="49A8BCDD" w14:textId="126F9E6E" w:rsidR="00F04BF0" w:rsidRPr="00F04BF0" w:rsidRDefault="00F04BF0" w:rsidP="008E0045">
      <w:r w:rsidRPr="00F04BF0">
        <w:rPr>
          <w:b/>
          <w:bCs/>
        </w:rPr>
        <w:t>12.</w:t>
      </w:r>
      <w:r>
        <w:t xml:space="preserve"> Sí, se envían encuestas de satisfacción, hay clientes que se dan el tiempo de realizarlas y darle importancia al documento. También se recibe evaluación telefónicamente por parte del cliente cuando avisa que la semilla ya ha llegado a destino. Si los parámetros de calidad y Kilos </w:t>
      </w:r>
      <w:r w:rsidR="00B04780">
        <w:t xml:space="preserve"> de semilla son ópti</w:t>
      </w:r>
      <w:r w:rsidR="00E41181">
        <w:t>m</w:t>
      </w:r>
      <w:r w:rsidR="00B04780">
        <w:t>os, es mejor evaluado.</w:t>
      </w:r>
    </w:p>
    <w:p w14:paraId="098AF643" w14:textId="015F8D4F" w:rsidR="008E0045" w:rsidRPr="008E0045" w:rsidRDefault="008E0045" w:rsidP="00300EB2">
      <w:pPr>
        <w:rPr>
          <w:b/>
          <w:bCs/>
        </w:rPr>
      </w:pPr>
    </w:p>
    <w:p w14:paraId="4C7AE054" w14:textId="77777777" w:rsidR="008E0045" w:rsidRPr="008E0045" w:rsidRDefault="008E0045" w:rsidP="00300EB2"/>
    <w:p w14:paraId="41BC4FEF" w14:textId="50011F25" w:rsidR="007F0164" w:rsidRPr="007F0164" w:rsidRDefault="007F0164" w:rsidP="00300EB2">
      <w:pPr>
        <w:rPr>
          <w:b/>
          <w:bCs/>
        </w:rPr>
      </w:pPr>
    </w:p>
    <w:sectPr w:rsidR="007F0164" w:rsidRPr="007F016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B951FD"/>
    <w:multiLevelType w:val="hybridMultilevel"/>
    <w:tmpl w:val="792C313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401AF"/>
    <w:multiLevelType w:val="hybridMultilevel"/>
    <w:tmpl w:val="3278B28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6B3"/>
    <w:rsid w:val="0005309F"/>
    <w:rsid w:val="0016666E"/>
    <w:rsid w:val="00300EB2"/>
    <w:rsid w:val="00521A6E"/>
    <w:rsid w:val="005518D8"/>
    <w:rsid w:val="0057599B"/>
    <w:rsid w:val="006625B7"/>
    <w:rsid w:val="007F0164"/>
    <w:rsid w:val="008E0045"/>
    <w:rsid w:val="00B04780"/>
    <w:rsid w:val="00C033C1"/>
    <w:rsid w:val="00E41181"/>
    <w:rsid w:val="00E53ED3"/>
    <w:rsid w:val="00EC06B3"/>
    <w:rsid w:val="00EC188A"/>
    <w:rsid w:val="00F0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21DF8"/>
  <w15:chartTrackingRefBased/>
  <w15:docId w15:val="{328881F0-01F1-47BE-9C57-8E7CF1768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C0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322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Asistente PM</dc:creator>
  <cp:keywords/>
  <dc:description/>
  <cp:lastModifiedBy>Jaime Vargas</cp:lastModifiedBy>
  <cp:revision>6</cp:revision>
  <cp:lastPrinted>2020-09-24T13:01:00Z</cp:lastPrinted>
  <dcterms:created xsi:type="dcterms:W3CDTF">2020-09-23T17:50:00Z</dcterms:created>
  <dcterms:modified xsi:type="dcterms:W3CDTF">2020-10-06T13:43:00Z</dcterms:modified>
</cp:coreProperties>
</file>